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00.0</w:t>
      </w:r>
      <w:r w:rsidR="006A1790"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ПРОЕКТ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30977" w:rsidRDefault="00CD4C00" w:rsidP="00CD4C00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8F4D54">
        <w:rPr>
          <w:rFonts w:ascii="Times New Roman" w:hAnsi="Times New Roman"/>
          <w:sz w:val="28"/>
          <w:szCs w:val="28"/>
        </w:rPr>
        <w:t>О предоставлении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54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54">
        <w:rPr>
          <w:rFonts w:ascii="Times New Roman" w:hAnsi="Times New Roman"/>
          <w:sz w:val="28"/>
          <w:szCs w:val="28"/>
        </w:rPr>
        <w:t>реконструкции объект</w:t>
      </w:r>
      <w:r>
        <w:rPr>
          <w:rFonts w:ascii="Times New Roman" w:hAnsi="Times New Roman"/>
          <w:sz w:val="28"/>
          <w:szCs w:val="28"/>
        </w:rPr>
        <w:t>а</w:t>
      </w:r>
      <w:r w:rsidRPr="008F4D5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00" w:rsidRPr="006A1790" w:rsidRDefault="00CD4C00" w:rsidP="00CD4C0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A1790">
        <w:rPr>
          <w:rFonts w:ascii="Times New Roman" w:hAnsi="Times New Roman"/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hyperlink r:id="rId4" w:history="1">
        <w:r w:rsidRPr="006A179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06.10.2003 № 131-ФЗ</w:t>
        </w:r>
      </w:hyperlink>
      <w:r w:rsidRPr="006A1790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«Об общих принципах организации местного самоуправления в Российской Федерации», и на основании заявления </w:t>
      </w:r>
      <w:r w:rsidRPr="006A1790">
        <w:rPr>
          <w:rFonts w:ascii="Times New Roman" w:hAnsi="Times New Roman"/>
          <w:spacing w:val="2"/>
          <w:sz w:val="28"/>
          <w:szCs w:val="28"/>
        </w:rPr>
        <w:t>Степанова Михаила Григорьевича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«О предоставлении разрешения </w:t>
      </w:r>
      <w:r w:rsidRPr="006A1790">
        <w:rPr>
          <w:rFonts w:ascii="Times New Roman" w:hAnsi="Times New Roman"/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Pr="006A1790">
        <w:rPr>
          <w:rFonts w:ascii="Times New Roman" w:hAnsi="Times New Roman"/>
          <w:spacing w:val="2"/>
          <w:sz w:val="28"/>
          <w:szCs w:val="28"/>
        </w:rPr>
        <w:t>а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капитального строительства в части объекта жилого дома расположенного по адресу: Ханты-Мансийский автономный округ-Югра, Ханты-Мансийский район, п. Выкатной, ул. Надежд, д.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50,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на земельном участке с кадастровым номером 86:02:1204001: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48</w:t>
      </w:r>
      <w:r w:rsidRPr="006A1790">
        <w:rPr>
          <w:rFonts w:ascii="Times New Roman" w:hAnsi="Times New Roman"/>
          <w:spacing w:val="2"/>
          <w:sz w:val="28"/>
          <w:szCs w:val="28"/>
        </w:rPr>
        <w:t>8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,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площадью 1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950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кв. метров, с 3 метров до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1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метр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а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со стороны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земельного участка</w:t>
      </w:r>
      <w:r w:rsidR="006A1790" w:rsidRPr="006A1790">
        <w:rPr>
          <w:rFonts w:ascii="Times New Roman" w:hAnsi="Times New Roman"/>
          <w:sz w:val="28"/>
          <w:szCs w:val="28"/>
        </w:rPr>
        <w:t xml:space="preserve">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с кадастровым номером 86:02:1204001:1021, руководствуясь 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C00" w:rsidRPr="006A1790" w:rsidRDefault="00030977" w:rsidP="00CD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790">
        <w:rPr>
          <w:rFonts w:ascii="Times New Roman" w:hAnsi="Times New Roman"/>
          <w:bCs/>
          <w:sz w:val="28"/>
          <w:szCs w:val="28"/>
        </w:rPr>
        <w:t>1.</w:t>
      </w:r>
      <w:r w:rsidR="00675A81" w:rsidRPr="006A1790">
        <w:rPr>
          <w:rFonts w:ascii="Times New Roman" w:hAnsi="Times New Roman"/>
          <w:bCs/>
          <w:sz w:val="28"/>
          <w:szCs w:val="28"/>
        </w:rPr>
        <w:t xml:space="preserve"> 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Предоставить </w:t>
      </w:r>
      <w:r w:rsidR="006A1790">
        <w:rPr>
          <w:rFonts w:ascii="Times New Roman" w:hAnsi="Times New Roman"/>
          <w:spacing w:val="2"/>
          <w:sz w:val="28"/>
          <w:szCs w:val="28"/>
        </w:rPr>
        <w:t>Степанову М.Г.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 xml:space="preserve">разрешение 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6A1790">
        <w:rPr>
          <w:rFonts w:ascii="Times New Roman" w:hAnsi="Times New Roman"/>
          <w:spacing w:val="2"/>
          <w:sz w:val="28"/>
          <w:szCs w:val="28"/>
        </w:rPr>
        <w:t>а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капитального строительства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86:02:1204001:</w:t>
      </w:r>
      <w:r w:rsidR="006A1790">
        <w:rPr>
          <w:rFonts w:ascii="Times New Roman" w:hAnsi="Times New Roman"/>
          <w:spacing w:val="2"/>
          <w:sz w:val="28"/>
          <w:szCs w:val="28"/>
        </w:rPr>
        <w:t>488,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площадью 1 </w:t>
      </w:r>
      <w:r w:rsidR="006A1790">
        <w:rPr>
          <w:rFonts w:ascii="Times New Roman" w:hAnsi="Times New Roman"/>
          <w:spacing w:val="2"/>
          <w:sz w:val="28"/>
          <w:szCs w:val="28"/>
        </w:rPr>
        <w:t>950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кв. метров, расположенного по адресу: Ханты-Мансийский автономный округ-Югра, Ханты-Мансийский район, п. Выкатной, ул. Надежд, д. </w:t>
      </w:r>
      <w:r w:rsidR="006A1790">
        <w:rPr>
          <w:rFonts w:ascii="Times New Roman" w:hAnsi="Times New Roman"/>
          <w:spacing w:val="2"/>
          <w:sz w:val="28"/>
          <w:szCs w:val="28"/>
        </w:rPr>
        <w:t>50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, с 3 метров до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1 метра со стороны земельного участка с кадастровым номером 86:02:1204001:1021</w:t>
      </w:r>
      <w:r w:rsidR="006A1790">
        <w:rPr>
          <w:rFonts w:ascii="Times New Roman" w:hAnsi="Times New Roman"/>
          <w:spacing w:val="2"/>
          <w:sz w:val="28"/>
          <w:szCs w:val="28"/>
        </w:rPr>
        <w:t>.</w:t>
      </w:r>
    </w:p>
    <w:p w:rsidR="00675A81" w:rsidRDefault="00675A81" w:rsidP="00CD4C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1790" w:rsidRDefault="006A1790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5E2724"/>
    <w:rsid w:val="00675A81"/>
    <w:rsid w:val="006A1790"/>
    <w:rsid w:val="00706907"/>
    <w:rsid w:val="008A049D"/>
    <w:rsid w:val="008F68AE"/>
    <w:rsid w:val="00A35ECD"/>
    <w:rsid w:val="00A73F43"/>
    <w:rsid w:val="00CC2A0B"/>
    <w:rsid w:val="00C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A4BB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C00"/>
    <w:rPr>
      <w:color w:val="0000FF"/>
      <w:u w:val="single"/>
    </w:rPr>
  </w:style>
  <w:style w:type="character" w:customStyle="1" w:styleId="apple-converted-space">
    <w:name w:val="apple-converted-space"/>
    <w:rsid w:val="00CD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2022-12-20T03:59:00Z</dcterms:created>
  <dcterms:modified xsi:type="dcterms:W3CDTF">2023-07-28T10:55:00Z</dcterms:modified>
</cp:coreProperties>
</file>